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AC3C1" w14:textId="4E9AE4EC" w:rsidR="004038DF" w:rsidRDefault="004038DF" w:rsidP="00D137F7">
      <w:pPr>
        <w:jc w:val="center"/>
        <w:rPr>
          <w:rStyle w:val="ManualMainHeading"/>
        </w:rPr>
      </w:pPr>
    </w:p>
    <w:p w14:paraId="7094A903" w14:textId="77777777" w:rsidR="004038DF" w:rsidRDefault="004038DF">
      <w:pPr>
        <w:rPr>
          <w:rStyle w:val="ManualMainHeading"/>
        </w:rPr>
      </w:pPr>
    </w:p>
    <w:p w14:paraId="1224D97E" w14:textId="77777777" w:rsidR="00614CCB" w:rsidRPr="004038DF" w:rsidRDefault="00F57E71" w:rsidP="004038DF">
      <w:pPr>
        <w:jc w:val="center"/>
        <w:rPr>
          <w:rStyle w:val="ManualMainHeading"/>
          <w:sz w:val="40"/>
          <w:szCs w:val="40"/>
        </w:rPr>
      </w:pPr>
      <w:r w:rsidRPr="004038DF">
        <w:rPr>
          <w:rStyle w:val="ManualMainHeading"/>
          <w:sz w:val="40"/>
          <w:szCs w:val="40"/>
        </w:rPr>
        <w:t>Exhibition Timetable</w:t>
      </w:r>
    </w:p>
    <w:p w14:paraId="2AB884ED" w14:textId="77777777" w:rsidR="00F57E71" w:rsidRDefault="00F57E71" w:rsidP="00F57E71">
      <w:pPr>
        <w:rPr>
          <w:rStyle w:val="Manualparagraph"/>
          <w:b w:val="0"/>
        </w:rPr>
      </w:pPr>
    </w:p>
    <w:p w14:paraId="03D03CE3" w14:textId="77777777" w:rsidR="00F57E71" w:rsidRDefault="00F57E71" w:rsidP="00F57E71">
      <w:pPr>
        <w:rPr>
          <w:rStyle w:val="Manualparagraph"/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8"/>
        <w:gridCol w:w="2450"/>
        <w:gridCol w:w="4178"/>
      </w:tblGrid>
      <w:tr w:rsidR="00F57E71" w:rsidRPr="00F57E71" w14:paraId="7DD25CF2" w14:textId="77777777" w:rsidTr="004038DF">
        <w:tc>
          <w:tcPr>
            <w:tcW w:w="2658" w:type="dxa"/>
            <w:shd w:val="clear" w:color="auto" w:fill="C0C0C0"/>
          </w:tcPr>
          <w:p w14:paraId="66BC7A33" w14:textId="77777777" w:rsidR="00F57E71" w:rsidRPr="00F57E71" w:rsidRDefault="00F57E71" w:rsidP="00F57E71">
            <w:pPr>
              <w:tabs>
                <w:tab w:val="left" w:pos="1620"/>
                <w:tab w:val="left" w:pos="4500"/>
              </w:tabs>
              <w:rPr>
                <w:rStyle w:val="Manualparagraph"/>
                <w:bCs w:val="0"/>
              </w:rPr>
            </w:pPr>
            <w:r w:rsidRPr="00F57E71">
              <w:rPr>
                <w:rStyle w:val="Manualparagraph"/>
                <w:bCs w:val="0"/>
              </w:rPr>
              <w:t>Build Up</w:t>
            </w:r>
          </w:p>
        </w:tc>
        <w:tc>
          <w:tcPr>
            <w:tcW w:w="2450" w:type="dxa"/>
            <w:shd w:val="clear" w:color="auto" w:fill="C0C0C0"/>
          </w:tcPr>
          <w:p w14:paraId="67A8D708" w14:textId="77777777" w:rsidR="00F57E71" w:rsidRPr="00F57E71" w:rsidRDefault="00F57E71" w:rsidP="00F57E71">
            <w:pPr>
              <w:tabs>
                <w:tab w:val="left" w:pos="1620"/>
                <w:tab w:val="left" w:pos="4500"/>
              </w:tabs>
              <w:rPr>
                <w:rStyle w:val="Manualparagraph"/>
                <w:bCs w:val="0"/>
              </w:rPr>
            </w:pPr>
            <w:r w:rsidRPr="00F57E71">
              <w:rPr>
                <w:rStyle w:val="Manualparagraph"/>
                <w:bCs w:val="0"/>
              </w:rPr>
              <w:t>Hall Open</w:t>
            </w:r>
          </w:p>
        </w:tc>
        <w:tc>
          <w:tcPr>
            <w:tcW w:w="4178" w:type="dxa"/>
            <w:shd w:val="clear" w:color="auto" w:fill="C0C0C0"/>
          </w:tcPr>
          <w:p w14:paraId="534E4C4F" w14:textId="77777777" w:rsidR="00F57E71" w:rsidRPr="00F57E71" w:rsidRDefault="00F57E71" w:rsidP="00F57E71">
            <w:pPr>
              <w:tabs>
                <w:tab w:val="left" w:pos="1620"/>
                <w:tab w:val="left" w:pos="4500"/>
              </w:tabs>
              <w:rPr>
                <w:rStyle w:val="Manualparagraph"/>
                <w:bCs w:val="0"/>
              </w:rPr>
            </w:pPr>
            <w:r w:rsidRPr="00F57E71">
              <w:rPr>
                <w:rStyle w:val="Manualparagraph"/>
                <w:bCs w:val="0"/>
              </w:rPr>
              <w:t>Build Schedule</w:t>
            </w:r>
          </w:p>
        </w:tc>
      </w:tr>
      <w:tr w:rsidR="00F372F5" w:rsidRPr="00F57E71" w14:paraId="1C73A32F" w14:textId="77777777" w:rsidTr="004038DF">
        <w:tc>
          <w:tcPr>
            <w:tcW w:w="2658" w:type="dxa"/>
          </w:tcPr>
          <w:p w14:paraId="0A449F7C" w14:textId="77777777" w:rsidR="00F372F5" w:rsidRDefault="00F372F5" w:rsidP="00F57E71">
            <w:pPr>
              <w:tabs>
                <w:tab w:val="left" w:pos="1620"/>
                <w:tab w:val="left" w:pos="4500"/>
              </w:tabs>
              <w:rPr>
                <w:rStyle w:val="Manualparagraph"/>
                <w:b w:val="0"/>
                <w:bCs w:val="0"/>
              </w:rPr>
            </w:pPr>
          </w:p>
          <w:p w14:paraId="771E0692" w14:textId="52D6DFA4" w:rsidR="00F372F5" w:rsidRPr="00F57E71" w:rsidRDefault="002B3EC3" w:rsidP="00F372F5">
            <w:pPr>
              <w:tabs>
                <w:tab w:val="left" w:pos="1620"/>
                <w:tab w:val="left" w:pos="4500"/>
              </w:tabs>
              <w:rPr>
                <w:rStyle w:val="Manualparagraph"/>
                <w:b w:val="0"/>
                <w:bCs w:val="0"/>
              </w:rPr>
            </w:pPr>
            <w:r>
              <w:rPr>
                <w:rStyle w:val="Manualparagraph"/>
                <w:b w:val="0"/>
                <w:bCs w:val="0"/>
              </w:rPr>
              <w:t xml:space="preserve">Friday </w:t>
            </w:r>
            <w:r w:rsidR="00DA53D8">
              <w:rPr>
                <w:rStyle w:val="Manualparagraph"/>
                <w:b w:val="0"/>
                <w:bCs w:val="0"/>
              </w:rPr>
              <w:t>2</w:t>
            </w:r>
            <w:r w:rsidR="00DC49BE">
              <w:rPr>
                <w:rStyle w:val="Manualparagraph"/>
                <w:b w:val="0"/>
                <w:bCs w:val="0"/>
              </w:rPr>
              <w:t>6</w:t>
            </w:r>
            <w:r w:rsidR="00DA53D8" w:rsidRPr="00DA53D8">
              <w:rPr>
                <w:rStyle w:val="Manualparagraph"/>
                <w:b w:val="0"/>
                <w:bCs w:val="0"/>
                <w:vertAlign w:val="superscript"/>
              </w:rPr>
              <w:t>th</w:t>
            </w:r>
            <w:r w:rsidR="00DA53D8">
              <w:rPr>
                <w:rStyle w:val="Manualparagraph"/>
                <w:b w:val="0"/>
                <w:bCs w:val="0"/>
              </w:rPr>
              <w:t xml:space="preserve"> January</w:t>
            </w:r>
          </w:p>
        </w:tc>
        <w:tc>
          <w:tcPr>
            <w:tcW w:w="2450" w:type="dxa"/>
          </w:tcPr>
          <w:p w14:paraId="55EEF910" w14:textId="77777777" w:rsidR="00F372F5" w:rsidRDefault="00F372F5" w:rsidP="00F57E71">
            <w:pPr>
              <w:tabs>
                <w:tab w:val="left" w:pos="1620"/>
                <w:tab w:val="left" w:pos="4500"/>
              </w:tabs>
              <w:rPr>
                <w:rStyle w:val="Manualparagraph"/>
                <w:b w:val="0"/>
                <w:bCs w:val="0"/>
              </w:rPr>
            </w:pPr>
          </w:p>
          <w:p w14:paraId="0F9816B2" w14:textId="2C471F9B" w:rsidR="007C34A7" w:rsidRDefault="007C34A7" w:rsidP="00F57E71">
            <w:pPr>
              <w:tabs>
                <w:tab w:val="left" w:pos="1620"/>
                <w:tab w:val="left" w:pos="4500"/>
              </w:tabs>
              <w:rPr>
                <w:rStyle w:val="Manualparagraph"/>
                <w:b w:val="0"/>
                <w:bCs w:val="0"/>
              </w:rPr>
            </w:pPr>
            <w:r>
              <w:rPr>
                <w:rStyle w:val="Manualparagraph"/>
                <w:b w:val="0"/>
                <w:bCs w:val="0"/>
              </w:rPr>
              <w:t>12.00 – 20.00</w:t>
            </w:r>
          </w:p>
          <w:p w14:paraId="60A2BAC9" w14:textId="513C410B" w:rsidR="00F372F5" w:rsidRDefault="007C34A7" w:rsidP="00F57E71">
            <w:pPr>
              <w:tabs>
                <w:tab w:val="left" w:pos="1620"/>
                <w:tab w:val="left" w:pos="4500"/>
              </w:tabs>
              <w:rPr>
                <w:rStyle w:val="Manualparagraph"/>
                <w:b w:val="0"/>
                <w:bCs w:val="0"/>
              </w:rPr>
            </w:pPr>
            <w:r>
              <w:rPr>
                <w:rStyle w:val="Manualparagraph"/>
                <w:b w:val="0"/>
                <w:bCs w:val="0"/>
              </w:rPr>
              <w:t>14</w:t>
            </w:r>
            <w:r w:rsidR="00DA53D8">
              <w:rPr>
                <w:rStyle w:val="Manualparagraph"/>
                <w:b w:val="0"/>
                <w:bCs w:val="0"/>
              </w:rPr>
              <w:t>.00</w:t>
            </w:r>
            <w:r w:rsidR="00F372F5" w:rsidRPr="00F57E71">
              <w:rPr>
                <w:rStyle w:val="Manualparagraph"/>
                <w:b w:val="0"/>
                <w:bCs w:val="0"/>
              </w:rPr>
              <w:t xml:space="preserve"> </w:t>
            </w:r>
            <w:r w:rsidR="004038DF">
              <w:rPr>
                <w:rStyle w:val="Manualparagraph"/>
                <w:b w:val="0"/>
                <w:bCs w:val="0"/>
              </w:rPr>
              <w:t>–</w:t>
            </w:r>
            <w:r w:rsidR="00F372F5" w:rsidRPr="00F57E71">
              <w:rPr>
                <w:rStyle w:val="Manualparagraph"/>
                <w:b w:val="0"/>
                <w:bCs w:val="0"/>
              </w:rPr>
              <w:t xml:space="preserve"> 2</w:t>
            </w:r>
            <w:r w:rsidR="00F372F5">
              <w:rPr>
                <w:rStyle w:val="Manualparagraph"/>
                <w:b w:val="0"/>
                <w:bCs w:val="0"/>
              </w:rPr>
              <w:t>0</w:t>
            </w:r>
            <w:r w:rsidR="004038DF">
              <w:rPr>
                <w:rStyle w:val="Manualparagraph"/>
                <w:b w:val="0"/>
                <w:bCs w:val="0"/>
              </w:rPr>
              <w:t>.</w:t>
            </w:r>
            <w:r w:rsidR="00DA53D8">
              <w:rPr>
                <w:rStyle w:val="Manualparagraph"/>
                <w:b w:val="0"/>
                <w:bCs w:val="0"/>
              </w:rPr>
              <w:t xml:space="preserve">00 </w:t>
            </w:r>
          </w:p>
          <w:p w14:paraId="5DE4A5AE" w14:textId="77777777" w:rsidR="00F372F5" w:rsidRDefault="00F372F5" w:rsidP="00F57E71">
            <w:pPr>
              <w:tabs>
                <w:tab w:val="left" w:pos="1620"/>
                <w:tab w:val="left" w:pos="4500"/>
              </w:tabs>
              <w:rPr>
                <w:rStyle w:val="Manualparagraph"/>
                <w:b w:val="0"/>
                <w:bCs w:val="0"/>
              </w:rPr>
            </w:pPr>
          </w:p>
          <w:p w14:paraId="27B4FD4C" w14:textId="77777777" w:rsidR="00F372F5" w:rsidRPr="00F57E71" w:rsidRDefault="00F372F5" w:rsidP="00F372F5">
            <w:pPr>
              <w:tabs>
                <w:tab w:val="left" w:pos="1620"/>
                <w:tab w:val="left" w:pos="4500"/>
              </w:tabs>
              <w:rPr>
                <w:rStyle w:val="Manualparagraph"/>
                <w:b w:val="0"/>
                <w:bCs w:val="0"/>
              </w:rPr>
            </w:pPr>
          </w:p>
        </w:tc>
        <w:tc>
          <w:tcPr>
            <w:tcW w:w="4178" w:type="dxa"/>
          </w:tcPr>
          <w:p w14:paraId="65661477" w14:textId="77777777" w:rsidR="00F372F5" w:rsidRDefault="00F372F5" w:rsidP="00F57E71">
            <w:pPr>
              <w:tabs>
                <w:tab w:val="left" w:pos="1620"/>
                <w:tab w:val="left" w:pos="4500"/>
              </w:tabs>
              <w:rPr>
                <w:rStyle w:val="Manualparagraph"/>
                <w:b w:val="0"/>
                <w:bCs w:val="0"/>
              </w:rPr>
            </w:pPr>
          </w:p>
          <w:p w14:paraId="0558F728" w14:textId="78AE0405" w:rsidR="007C34A7" w:rsidRDefault="007C34A7" w:rsidP="00F372F5">
            <w:pPr>
              <w:tabs>
                <w:tab w:val="left" w:pos="1620"/>
                <w:tab w:val="left" w:pos="4500"/>
              </w:tabs>
              <w:rPr>
                <w:rStyle w:val="Manualparagraph"/>
                <w:b w:val="0"/>
                <w:bCs w:val="0"/>
              </w:rPr>
            </w:pPr>
            <w:r>
              <w:rPr>
                <w:rStyle w:val="Manualparagraph"/>
                <w:b w:val="0"/>
                <w:bCs w:val="0"/>
              </w:rPr>
              <w:t>Space only exhibitor access</w:t>
            </w:r>
          </w:p>
          <w:p w14:paraId="6A355E68" w14:textId="54417EF3" w:rsidR="00F372F5" w:rsidRPr="00F57E71" w:rsidRDefault="007C34A7" w:rsidP="00F372F5">
            <w:pPr>
              <w:tabs>
                <w:tab w:val="left" w:pos="1620"/>
                <w:tab w:val="left" w:pos="4500"/>
              </w:tabs>
              <w:rPr>
                <w:rStyle w:val="Manualparagraph"/>
                <w:b w:val="0"/>
                <w:bCs w:val="0"/>
              </w:rPr>
            </w:pPr>
            <w:r>
              <w:rPr>
                <w:rStyle w:val="Manualparagraph"/>
                <w:b w:val="0"/>
                <w:bCs w:val="0"/>
              </w:rPr>
              <w:t>Shell scheme exhibitor access</w:t>
            </w:r>
          </w:p>
        </w:tc>
      </w:tr>
    </w:tbl>
    <w:p w14:paraId="1B480F07" w14:textId="77777777" w:rsidR="00F57E71" w:rsidRPr="00F57E71" w:rsidRDefault="00F57E71" w:rsidP="00F57E71">
      <w:pPr>
        <w:rPr>
          <w:rStyle w:val="Manualparagraph"/>
          <w:b w:val="0"/>
          <w:bCs w:val="0"/>
        </w:rPr>
      </w:pPr>
    </w:p>
    <w:p w14:paraId="367547ED" w14:textId="77777777" w:rsidR="00F57E71" w:rsidRPr="00F57E71" w:rsidRDefault="00F57E71" w:rsidP="00F57E71">
      <w:pPr>
        <w:rPr>
          <w:rStyle w:val="Manualparagraph"/>
          <w:b w:val="0"/>
          <w:bCs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8"/>
        <w:gridCol w:w="2450"/>
        <w:gridCol w:w="4178"/>
      </w:tblGrid>
      <w:tr w:rsidR="00F57E71" w:rsidRPr="00F57E71" w14:paraId="51F4B0CE" w14:textId="77777777" w:rsidTr="004038DF">
        <w:tc>
          <w:tcPr>
            <w:tcW w:w="2658" w:type="dxa"/>
            <w:shd w:val="clear" w:color="auto" w:fill="C0C0C0"/>
          </w:tcPr>
          <w:p w14:paraId="4C551468" w14:textId="77777777" w:rsidR="00F57E71" w:rsidRPr="00F57E71" w:rsidRDefault="00F57E71" w:rsidP="00F57E71">
            <w:pPr>
              <w:tabs>
                <w:tab w:val="left" w:pos="1620"/>
                <w:tab w:val="left" w:pos="4500"/>
              </w:tabs>
              <w:rPr>
                <w:rStyle w:val="Manualparagraph"/>
                <w:bCs w:val="0"/>
              </w:rPr>
            </w:pPr>
            <w:r w:rsidRPr="00F57E71">
              <w:rPr>
                <w:rStyle w:val="Manualparagraph"/>
                <w:bCs w:val="0"/>
              </w:rPr>
              <w:t xml:space="preserve">Open Days </w:t>
            </w:r>
          </w:p>
        </w:tc>
        <w:tc>
          <w:tcPr>
            <w:tcW w:w="2450" w:type="dxa"/>
            <w:shd w:val="clear" w:color="auto" w:fill="C0C0C0"/>
          </w:tcPr>
          <w:p w14:paraId="76FCB44B" w14:textId="77777777" w:rsidR="00F57E71" w:rsidRPr="00F57E71" w:rsidRDefault="00F57E71" w:rsidP="00F57E71">
            <w:pPr>
              <w:tabs>
                <w:tab w:val="left" w:pos="1620"/>
                <w:tab w:val="left" w:pos="4500"/>
              </w:tabs>
              <w:rPr>
                <w:rStyle w:val="Manualparagraph"/>
                <w:bCs w:val="0"/>
              </w:rPr>
            </w:pPr>
            <w:r w:rsidRPr="00F57E71">
              <w:rPr>
                <w:rStyle w:val="Manualparagraph"/>
                <w:bCs w:val="0"/>
              </w:rPr>
              <w:t>Hall Open</w:t>
            </w:r>
          </w:p>
        </w:tc>
        <w:tc>
          <w:tcPr>
            <w:tcW w:w="4178" w:type="dxa"/>
            <w:shd w:val="clear" w:color="auto" w:fill="C0C0C0"/>
          </w:tcPr>
          <w:p w14:paraId="579D8B45" w14:textId="77777777" w:rsidR="00F57E71" w:rsidRPr="00F57E71" w:rsidRDefault="00F57E71" w:rsidP="00F57E71">
            <w:pPr>
              <w:tabs>
                <w:tab w:val="left" w:pos="1620"/>
                <w:tab w:val="left" w:pos="4500"/>
              </w:tabs>
              <w:rPr>
                <w:rStyle w:val="Manualparagraph"/>
                <w:bCs w:val="0"/>
              </w:rPr>
            </w:pPr>
            <w:r w:rsidRPr="00F57E71">
              <w:rPr>
                <w:rStyle w:val="Manualparagraph"/>
                <w:bCs w:val="0"/>
              </w:rPr>
              <w:t>Exhibition Open Hours</w:t>
            </w:r>
          </w:p>
        </w:tc>
      </w:tr>
      <w:tr w:rsidR="00F57E71" w:rsidRPr="00F57E71" w14:paraId="4A8C51AA" w14:textId="77777777" w:rsidTr="004038DF">
        <w:tc>
          <w:tcPr>
            <w:tcW w:w="2658" w:type="dxa"/>
          </w:tcPr>
          <w:p w14:paraId="332FA767" w14:textId="12BD3BBF" w:rsidR="00F57E71" w:rsidRDefault="002421DC" w:rsidP="00F57E71">
            <w:pPr>
              <w:tabs>
                <w:tab w:val="left" w:pos="1620"/>
                <w:tab w:val="left" w:pos="4500"/>
              </w:tabs>
              <w:spacing w:before="60"/>
              <w:rPr>
                <w:rStyle w:val="Manualparagraph"/>
                <w:b w:val="0"/>
                <w:bCs w:val="0"/>
              </w:rPr>
            </w:pPr>
            <w:r>
              <w:rPr>
                <w:rStyle w:val="Manualparagraph"/>
                <w:b w:val="0"/>
                <w:bCs w:val="0"/>
              </w:rPr>
              <w:t xml:space="preserve">Saturday </w:t>
            </w:r>
            <w:r w:rsidR="00DA53D8">
              <w:rPr>
                <w:rStyle w:val="Manualparagraph"/>
                <w:b w:val="0"/>
                <w:bCs w:val="0"/>
              </w:rPr>
              <w:t>2</w:t>
            </w:r>
            <w:r w:rsidR="00DC49BE">
              <w:rPr>
                <w:rStyle w:val="Manualparagraph"/>
                <w:b w:val="0"/>
                <w:bCs w:val="0"/>
              </w:rPr>
              <w:t>7</w:t>
            </w:r>
            <w:r w:rsidR="00DA53D8" w:rsidRPr="00DA53D8">
              <w:rPr>
                <w:rStyle w:val="Manualparagraph"/>
                <w:b w:val="0"/>
                <w:bCs w:val="0"/>
                <w:vertAlign w:val="superscript"/>
              </w:rPr>
              <w:t>th</w:t>
            </w:r>
            <w:r w:rsidR="00DA53D8">
              <w:rPr>
                <w:rStyle w:val="Manualparagraph"/>
                <w:b w:val="0"/>
                <w:bCs w:val="0"/>
              </w:rPr>
              <w:t xml:space="preserve"> January</w:t>
            </w:r>
          </w:p>
          <w:p w14:paraId="4635E8B8" w14:textId="77777777" w:rsidR="00F57E71" w:rsidRPr="00F57E71" w:rsidRDefault="00F57E71" w:rsidP="00F57E71">
            <w:pPr>
              <w:tabs>
                <w:tab w:val="left" w:pos="1620"/>
                <w:tab w:val="left" w:pos="4500"/>
              </w:tabs>
              <w:spacing w:before="60"/>
              <w:rPr>
                <w:rStyle w:val="Manualparagraph"/>
                <w:b w:val="0"/>
                <w:bCs w:val="0"/>
              </w:rPr>
            </w:pPr>
          </w:p>
        </w:tc>
        <w:tc>
          <w:tcPr>
            <w:tcW w:w="2450" w:type="dxa"/>
          </w:tcPr>
          <w:p w14:paraId="1D2DAD91" w14:textId="77777777" w:rsidR="00F57E71" w:rsidRPr="00F57E71" w:rsidRDefault="00F57E71" w:rsidP="00F57E71">
            <w:pPr>
              <w:tabs>
                <w:tab w:val="left" w:pos="1620"/>
                <w:tab w:val="left" w:pos="4500"/>
              </w:tabs>
              <w:spacing w:before="60"/>
              <w:rPr>
                <w:rStyle w:val="Manualparagraph"/>
                <w:b w:val="0"/>
                <w:bCs w:val="0"/>
              </w:rPr>
            </w:pPr>
            <w:r w:rsidRPr="00F57E71">
              <w:rPr>
                <w:rStyle w:val="Manualparagraph"/>
                <w:b w:val="0"/>
                <w:bCs w:val="0"/>
              </w:rPr>
              <w:t>08</w:t>
            </w:r>
            <w:r w:rsidR="004038DF">
              <w:rPr>
                <w:rStyle w:val="Manualparagraph"/>
                <w:b w:val="0"/>
                <w:bCs w:val="0"/>
              </w:rPr>
              <w:t>.</w:t>
            </w:r>
            <w:r w:rsidRPr="00F57E71">
              <w:rPr>
                <w:rStyle w:val="Manualparagraph"/>
                <w:b w:val="0"/>
                <w:bCs w:val="0"/>
              </w:rPr>
              <w:t xml:space="preserve">00 – </w:t>
            </w:r>
            <w:r>
              <w:rPr>
                <w:rStyle w:val="Manualparagraph"/>
                <w:b w:val="0"/>
                <w:bCs w:val="0"/>
              </w:rPr>
              <w:t>18</w:t>
            </w:r>
            <w:r w:rsidR="004038DF">
              <w:rPr>
                <w:rStyle w:val="Manualparagraph"/>
                <w:b w:val="0"/>
                <w:bCs w:val="0"/>
              </w:rPr>
              <w:t>.</w:t>
            </w:r>
            <w:r w:rsidRPr="00F57E71">
              <w:rPr>
                <w:rStyle w:val="Manualparagraph"/>
                <w:b w:val="0"/>
                <w:bCs w:val="0"/>
              </w:rPr>
              <w:t>00 hours</w:t>
            </w:r>
          </w:p>
        </w:tc>
        <w:tc>
          <w:tcPr>
            <w:tcW w:w="4178" w:type="dxa"/>
          </w:tcPr>
          <w:p w14:paraId="7C685B87" w14:textId="77777777" w:rsidR="00F57E71" w:rsidRPr="00F57E71" w:rsidRDefault="00EE205B" w:rsidP="00F372F5">
            <w:pPr>
              <w:tabs>
                <w:tab w:val="left" w:pos="1620"/>
                <w:tab w:val="left" w:pos="4500"/>
              </w:tabs>
              <w:spacing w:before="60"/>
              <w:rPr>
                <w:rStyle w:val="Manualparagraph"/>
                <w:b w:val="0"/>
                <w:bCs w:val="0"/>
              </w:rPr>
            </w:pPr>
            <w:r>
              <w:rPr>
                <w:rStyle w:val="Manualparagraph"/>
                <w:b w:val="0"/>
                <w:bCs w:val="0"/>
              </w:rPr>
              <w:t>10</w:t>
            </w:r>
            <w:r w:rsidR="004038DF">
              <w:rPr>
                <w:rStyle w:val="Manualparagraph"/>
                <w:b w:val="0"/>
                <w:bCs w:val="0"/>
              </w:rPr>
              <w:t>.</w:t>
            </w:r>
            <w:r>
              <w:rPr>
                <w:rStyle w:val="Manualparagraph"/>
                <w:b w:val="0"/>
                <w:bCs w:val="0"/>
              </w:rPr>
              <w:t xml:space="preserve">00 </w:t>
            </w:r>
            <w:r w:rsidR="004038DF">
              <w:rPr>
                <w:rStyle w:val="Manualparagraph"/>
                <w:b w:val="0"/>
                <w:bCs w:val="0"/>
              </w:rPr>
              <w:t>–</w:t>
            </w:r>
            <w:r>
              <w:rPr>
                <w:rStyle w:val="Manualparagraph"/>
                <w:b w:val="0"/>
                <w:bCs w:val="0"/>
              </w:rPr>
              <w:t xml:space="preserve"> 1</w:t>
            </w:r>
            <w:r w:rsidR="00F372F5">
              <w:rPr>
                <w:rStyle w:val="Manualparagraph"/>
                <w:b w:val="0"/>
                <w:bCs w:val="0"/>
              </w:rPr>
              <w:t>7</w:t>
            </w:r>
            <w:r w:rsidR="004038DF">
              <w:rPr>
                <w:rStyle w:val="Manualparagraph"/>
                <w:b w:val="0"/>
                <w:bCs w:val="0"/>
              </w:rPr>
              <w:t>.</w:t>
            </w:r>
            <w:r w:rsidR="00F57E71">
              <w:rPr>
                <w:rStyle w:val="Manualparagraph"/>
                <w:b w:val="0"/>
                <w:bCs w:val="0"/>
              </w:rPr>
              <w:t>00</w:t>
            </w:r>
            <w:r w:rsidR="00F57E71" w:rsidRPr="00F57E71">
              <w:rPr>
                <w:rStyle w:val="Manualparagraph"/>
                <w:b w:val="0"/>
                <w:bCs w:val="0"/>
              </w:rPr>
              <w:t xml:space="preserve"> hours</w:t>
            </w:r>
          </w:p>
        </w:tc>
      </w:tr>
      <w:tr w:rsidR="00F57E71" w:rsidRPr="00F372F5" w14:paraId="6A6283CD" w14:textId="77777777" w:rsidTr="004038DF">
        <w:tc>
          <w:tcPr>
            <w:tcW w:w="2658" w:type="dxa"/>
          </w:tcPr>
          <w:p w14:paraId="0425B7E9" w14:textId="0D145ABA" w:rsidR="00F57E71" w:rsidRPr="00E47FB8" w:rsidRDefault="006E2D2B" w:rsidP="00F57E71">
            <w:pPr>
              <w:tabs>
                <w:tab w:val="left" w:pos="1620"/>
                <w:tab w:val="left" w:pos="4500"/>
              </w:tabs>
              <w:spacing w:before="60"/>
              <w:rPr>
                <w:rStyle w:val="Manualparagraph"/>
                <w:b w:val="0"/>
                <w:bCs w:val="0"/>
              </w:rPr>
            </w:pPr>
            <w:r w:rsidRPr="00E47FB8">
              <w:rPr>
                <w:rStyle w:val="Manualparagraph"/>
                <w:b w:val="0"/>
                <w:bCs w:val="0"/>
              </w:rPr>
              <w:t xml:space="preserve">Sunday </w:t>
            </w:r>
            <w:r w:rsidR="00DA53D8">
              <w:rPr>
                <w:rStyle w:val="Manualparagraph"/>
                <w:b w:val="0"/>
                <w:bCs w:val="0"/>
              </w:rPr>
              <w:t>2</w:t>
            </w:r>
            <w:r w:rsidR="00DC49BE">
              <w:rPr>
                <w:rStyle w:val="Manualparagraph"/>
                <w:b w:val="0"/>
                <w:bCs w:val="0"/>
              </w:rPr>
              <w:t>8</w:t>
            </w:r>
            <w:r w:rsidR="00DA53D8" w:rsidRPr="00DA53D8">
              <w:rPr>
                <w:rStyle w:val="Manualparagraph"/>
                <w:b w:val="0"/>
                <w:bCs w:val="0"/>
                <w:vertAlign w:val="superscript"/>
              </w:rPr>
              <w:t>th</w:t>
            </w:r>
            <w:r w:rsidR="00DA53D8">
              <w:rPr>
                <w:rStyle w:val="Manualparagraph"/>
                <w:b w:val="0"/>
                <w:bCs w:val="0"/>
              </w:rPr>
              <w:t xml:space="preserve"> January</w:t>
            </w:r>
          </w:p>
          <w:p w14:paraId="360D0E42" w14:textId="77777777" w:rsidR="00F57E71" w:rsidRPr="00E47FB8" w:rsidRDefault="00F57E71" w:rsidP="00F57E71">
            <w:pPr>
              <w:tabs>
                <w:tab w:val="left" w:pos="1620"/>
                <w:tab w:val="left" w:pos="4500"/>
              </w:tabs>
              <w:spacing w:before="60"/>
              <w:rPr>
                <w:rStyle w:val="Manualparagraph"/>
                <w:b w:val="0"/>
                <w:bCs w:val="0"/>
              </w:rPr>
            </w:pPr>
          </w:p>
        </w:tc>
        <w:tc>
          <w:tcPr>
            <w:tcW w:w="2450" w:type="dxa"/>
          </w:tcPr>
          <w:p w14:paraId="2DE8BEB0" w14:textId="260D1E48" w:rsidR="00F57E71" w:rsidRPr="00E47FB8" w:rsidRDefault="00F57E71" w:rsidP="006E2D2B">
            <w:pPr>
              <w:tabs>
                <w:tab w:val="left" w:pos="1620"/>
                <w:tab w:val="left" w:pos="4500"/>
              </w:tabs>
              <w:spacing w:before="60"/>
              <w:rPr>
                <w:rStyle w:val="Manualparagraph"/>
                <w:b w:val="0"/>
                <w:bCs w:val="0"/>
              </w:rPr>
            </w:pPr>
            <w:r w:rsidRPr="00E47FB8">
              <w:rPr>
                <w:rStyle w:val="Manualparagraph"/>
                <w:b w:val="0"/>
                <w:bCs w:val="0"/>
              </w:rPr>
              <w:t>0</w:t>
            </w:r>
            <w:r w:rsidR="00977300">
              <w:rPr>
                <w:rStyle w:val="Manualparagraph"/>
                <w:b w:val="0"/>
                <w:bCs w:val="0"/>
              </w:rPr>
              <w:t>9</w:t>
            </w:r>
            <w:r w:rsidR="004038DF" w:rsidRPr="00E47FB8">
              <w:rPr>
                <w:rStyle w:val="Manualparagraph"/>
                <w:b w:val="0"/>
                <w:bCs w:val="0"/>
              </w:rPr>
              <w:t>.</w:t>
            </w:r>
            <w:r w:rsidRPr="00E47FB8">
              <w:rPr>
                <w:rStyle w:val="Manualparagraph"/>
                <w:b w:val="0"/>
                <w:bCs w:val="0"/>
              </w:rPr>
              <w:t>00 – 2</w:t>
            </w:r>
            <w:r w:rsidR="007C34A7">
              <w:rPr>
                <w:rStyle w:val="Manualparagraph"/>
                <w:b w:val="0"/>
                <w:bCs w:val="0"/>
              </w:rPr>
              <w:t>0</w:t>
            </w:r>
            <w:r w:rsidR="004038DF" w:rsidRPr="00E47FB8">
              <w:rPr>
                <w:rStyle w:val="Manualparagraph"/>
                <w:b w:val="0"/>
                <w:bCs w:val="0"/>
              </w:rPr>
              <w:t>.</w:t>
            </w:r>
            <w:r w:rsidRPr="00E47FB8">
              <w:rPr>
                <w:rStyle w:val="Manualparagraph"/>
                <w:b w:val="0"/>
                <w:bCs w:val="0"/>
              </w:rPr>
              <w:t>00 hours</w:t>
            </w:r>
          </w:p>
        </w:tc>
        <w:tc>
          <w:tcPr>
            <w:tcW w:w="4178" w:type="dxa"/>
          </w:tcPr>
          <w:p w14:paraId="54E82F11" w14:textId="77777777" w:rsidR="00F57E71" w:rsidRPr="00E47FB8" w:rsidRDefault="00F57E71" w:rsidP="006E2D2B">
            <w:pPr>
              <w:tabs>
                <w:tab w:val="left" w:pos="1620"/>
                <w:tab w:val="left" w:pos="4500"/>
              </w:tabs>
              <w:spacing w:before="60"/>
              <w:rPr>
                <w:rStyle w:val="Manualparagraph"/>
                <w:b w:val="0"/>
                <w:bCs w:val="0"/>
              </w:rPr>
            </w:pPr>
            <w:r w:rsidRPr="00E47FB8">
              <w:rPr>
                <w:rStyle w:val="Manualparagraph"/>
                <w:b w:val="0"/>
                <w:bCs w:val="0"/>
              </w:rPr>
              <w:t>10</w:t>
            </w:r>
            <w:r w:rsidR="004038DF" w:rsidRPr="00E47FB8">
              <w:rPr>
                <w:rStyle w:val="Manualparagraph"/>
                <w:b w:val="0"/>
                <w:bCs w:val="0"/>
              </w:rPr>
              <w:t>.</w:t>
            </w:r>
            <w:r w:rsidRPr="00E47FB8">
              <w:rPr>
                <w:rStyle w:val="Manualparagraph"/>
                <w:b w:val="0"/>
                <w:bCs w:val="0"/>
              </w:rPr>
              <w:t xml:space="preserve">00 </w:t>
            </w:r>
            <w:r w:rsidR="004038DF" w:rsidRPr="00E47FB8">
              <w:rPr>
                <w:rStyle w:val="Manualparagraph"/>
                <w:b w:val="0"/>
                <w:bCs w:val="0"/>
              </w:rPr>
              <w:t>–</w:t>
            </w:r>
            <w:r w:rsidRPr="00E47FB8">
              <w:rPr>
                <w:rStyle w:val="Manualparagraph"/>
                <w:b w:val="0"/>
                <w:bCs w:val="0"/>
              </w:rPr>
              <w:t xml:space="preserve"> 1</w:t>
            </w:r>
            <w:r w:rsidR="006E2D2B" w:rsidRPr="00E47FB8">
              <w:rPr>
                <w:rStyle w:val="Manualparagraph"/>
                <w:b w:val="0"/>
                <w:bCs w:val="0"/>
              </w:rPr>
              <w:t>7</w:t>
            </w:r>
            <w:r w:rsidR="004038DF" w:rsidRPr="00E47FB8">
              <w:rPr>
                <w:rStyle w:val="Manualparagraph"/>
                <w:b w:val="0"/>
                <w:bCs w:val="0"/>
              </w:rPr>
              <w:t>.</w:t>
            </w:r>
            <w:r w:rsidRPr="00E47FB8">
              <w:rPr>
                <w:rStyle w:val="Manualparagraph"/>
                <w:b w:val="0"/>
                <w:bCs w:val="0"/>
              </w:rPr>
              <w:t>00 hours</w:t>
            </w:r>
          </w:p>
        </w:tc>
      </w:tr>
    </w:tbl>
    <w:p w14:paraId="60674D80" w14:textId="77777777" w:rsidR="00F57E71" w:rsidRPr="00F57E71" w:rsidRDefault="00F57E71" w:rsidP="00F57E71">
      <w:pPr>
        <w:rPr>
          <w:rStyle w:val="Manualparagraph"/>
          <w:b w:val="0"/>
          <w:bCs w:val="0"/>
        </w:rPr>
      </w:pPr>
    </w:p>
    <w:p w14:paraId="76151544" w14:textId="77777777" w:rsidR="00F57E71" w:rsidRPr="00F57E71" w:rsidRDefault="00F57E71" w:rsidP="00F57E71">
      <w:pPr>
        <w:rPr>
          <w:rStyle w:val="Manualparagraph"/>
          <w:b w:val="0"/>
          <w:bCs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8"/>
        <w:gridCol w:w="2450"/>
        <w:gridCol w:w="4178"/>
      </w:tblGrid>
      <w:tr w:rsidR="00F57E71" w:rsidRPr="00F57E71" w14:paraId="5C842FE0" w14:textId="77777777" w:rsidTr="004038DF">
        <w:tc>
          <w:tcPr>
            <w:tcW w:w="2658" w:type="dxa"/>
            <w:shd w:val="clear" w:color="auto" w:fill="C0C0C0"/>
          </w:tcPr>
          <w:p w14:paraId="21DDD5E1" w14:textId="77777777" w:rsidR="00F57E71" w:rsidRPr="00F57E71" w:rsidRDefault="00F57E71" w:rsidP="00F57E71">
            <w:pPr>
              <w:tabs>
                <w:tab w:val="left" w:pos="1620"/>
                <w:tab w:val="left" w:pos="4500"/>
              </w:tabs>
              <w:rPr>
                <w:rStyle w:val="Manualparagraph"/>
                <w:bCs w:val="0"/>
              </w:rPr>
            </w:pPr>
            <w:r w:rsidRPr="00F57E71">
              <w:rPr>
                <w:rStyle w:val="Manualparagraph"/>
                <w:bCs w:val="0"/>
              </w:rPr>
              <w:t>Breakdown</w:t>
            </w:r>
          </w:p>
        </w:tc>
        <w:tc>
          <w:tcPr>
            <w:tcW w:w="2450" w:type="dxa"/>
            <w:shd w:val="clear" w:color="auto" w:fill="C0C0C0"/>
          </w:tcPr>
          <w:p w14:paraId="5662DC19" w14:textId="77777777" w:rsidR="00F57E71" w:rsidRPr="00F57E71" w:rsidRDefault="00F57E71" w:rsidP="00F57E71">
            <w:pPr>
              <w:tabs>
                <w:tab w:val="left" w:pos="1620"/>
                <w:tab w:val="left" w:pos="4500"/>
              </w:tabs>
              <w:rPr>
                <w:rStyle w:val="Manualparagraph"/>
                <w:bCs w:val="0"/>
              </w:rPr>
            </w:pPr>
            <w:r w:rsidRPr="00F57E71">
              <w:rPr>
                <w:rStyle w:val="Manualparagraph"/>
                <w:bCs w:val="0"/>
              </w:rPr>
              <w:t>Hall Open</w:t>
            </w:r>
          </w:p>
        </w:tc>
        <w:tc>
          <w:tcPr>
            <w:tcW w:w="4178" w:type="dxa"/>
            <w:shd w:val="clear" w:color="auto" w:fill="C0C0C0"/>
          </w:tcPr>
          <w:p w14:paraId="29A2903D" w14:textId="77777777" w:rsidR="00F57E71" w:rsidRPr="00F57E71" w:rsidRDefault="00F57E71" w:rsidP="00F57E71">
            <w:pPr>
              <w:tabs>
                <w:tab w:val="left" w:pos="1620"/>
                <w:tab w:val="left" w:pos="4500"/>
              </w:tabs>
              <w:rPr>
                <w:rStyle w:val="Manualparagraph"/>
                <w:bCs w:val="0"/>
              </w:rPr>
            </w:pPr>
            <w:r w:rsidRPr="00F57E71">
              <w:rPr>
                <w:rStyle w:val="Manualparagraph"/>
                <w:bCs w:val="0"/>
              </w:rPr>
              <w:t>Breakdown Schedule</w:t>
            </w:r>
          </w:p>
        </w:tc>
      </w:tr>
      <w:tr w:rsidR="00F57E71" w:rsidRPr="00F57E71" w14:paraId="008B1A9F" w14:textId="77777777" w:rsidTr="004038DF">
        <w:tc>
          <w:tcPr>
            <w:tcW w:w="2658" w:type="dxa"/>
          </w:tcPr>
          <w:p w14:paraId="562D9BA9" w14:textId="6F21E501" w:rsidR="00F57E71" w:rsidRPr="00F57E71" w:rsidRDefault="006E2D2B" w:rsidP="00F372F5">
            <w:pPr>
              <w:tabs>
                <w:tab w:val="left" w:pos="1620"/>
                <w:tab w:val="left" w:pos="4500"/>
              </w:tabs>
              <w:spacing w:before="60"/>
              <w:rPr>
                <w:rStyle w:val="Manualparagraph"/>
                <w:b w:val="0"/>
                <w:bCs w:val="0"/>
              </w:rPr>
            </w:pPr>
            <w:r>
              <w:rPr>
                <w:rStyle w:val="Manualparagraph"/>
                <w:b w:val="0"/>
                <w:bCs w:val="0"/>
              </w:rPr>
              <w:t xml:space="preserve">Sunday </w:t>
            </w:r>
            <w:r w:rsidR="00DA53D8">
              <w:rPr>
                <w:rStyle w:val="Manualparagraph"/>
                <w:b w:val="0"/>
                <w:bCs w:val="0"/>
              </w:rPr>
              <w:t>2</w:t>
            </w:r>
            <w:r w:rsidR="00DC49BE">
              <w:rPr>
                <w:rStyle w:val="Manualparagraph"/>
                <w:b w:val="0"/>
                <w:bCs w:val="0"/>
              </w:rPr>
              <w:t>8</w:t>
            </w:r>
            <w:r w:rsidR="00DA53D8" w:rsidRPr="00DA53D8">
              <w:rPr>
                <w:rStyle w:val="Manualparagraph"/>
                <w:b w:val="0"/>
                <w:bCs w:val="0"/>
                <w:vertAlign w:val="superscript"/>
              </w:rPr>
              <w:t>th</w:t>
            </w:r>
            <w:r w:rsidR="00DA53D8">
              <w:rPr>
                <w:rStyle w:val="Manualparagraph"/>
                <w:b w:val="0"/>
                <w:bCs w:val="0"/>
              </w:rPr>
              <w:t xml:space="preserve"> January</w:t>
            </w:r>
          </w:p>
        </w:tc>
        <w:tc>
          <w:tcPr>
            <w:tcW w:w="2450" w:type="dxa"/>
          </w:tcPr>
          <w:p w14:paraId="2EB982D4" w14:textId="09210ECD" w:rsidR="00F57E71" w:rsidRPr="00F57E71" w:rsidRDefault="00F57E71" w:rsidP="00F372F5">
            <w:pPr>
              <w:tabs>
                <w:tab w:val="left" w:pos="1620"/>
                <w:tab w:val="left" w:pos="4500"/>
              </w:tabs>
              <w:spacing w:before="60"/>
              <w:rPr>
                <w:rStyle w:val="Manualparagraph"/>
                <w:b w:val="0"/>
                <w:bCs w:val="0"/>
              </w:rPr>
            </w:pPr>
            <w:r>
              <w:rPr>
                <w:rStyle w:val="Manualparagraph"/>
                <w:b w:val="0"/>
                <w:bCs w:val="0"/>
              </w:rPr>
              <w:t>1</w:t>
            </w:r>
            <w:r w:rsidR="00F372F5">
              <w:rPr>
                <w:rStyle w:val="Manualparagraph"/>
                <w:b w:val="0"/>
                <w:bCs w:val="0"/>
              </w:rPr>
              <w:t>7</w:t>
            </w:r>
            <w:r w:rsidR="004038DF">
              <w:rPr>
                <w:rStyle w:val="Manualparagraph"/>
                <w:b w:val="0"/>
                <w:bCs w:val="0"/>
              </w:rPr>
              <w:t>.</w:t>
            </w:r>
            <w:r w:rsidR="00DA53D8">
              <w:rPr>
                <w:rStyle w:val="Manualparagraph"/>
                <w:b w:val="0"/>
                <w:bCs w:val="0"/>
              </w:rPr>
              <w:t>00 – 2</w:t>
            </w:r>
            <w:r w:rsidR="007C34A7">
              <w:rPr>
                <w:rStyle w:val="Manualparagraph"/>
                <w:b w:val="0"/>
                <w:bCs w:val="0"/>
              </w:rPr>
              <w:t>0</w:t>
            </w:r>
            <w:r w:rsidR="004038DF">
              <w:rPr>
                <w:rStyle w:val="Manualparagraph"/>
                <w:b w:val="0"/>
                <w:bCs w:val="0"/>
              </w:rPr>
              <w:t>.</w:t>
            </w:r>
            <w:r w:rsidRPr="00F57E71">
              <w:rPr>
                <w:rStyle w:val="Manualparagraph"/>
                <w:b w:val="0"/>
                <w:bCs w:val="0"/>
              </w:rPr>
              <w:t>00 hours</w:t>
            </w:r>
          </w:p>
        </w:tc>
        <w:tc>
          <w:tcPr>
            <w:tcW w:w="4178" w:type="dxa"/>
          </w:tcPr>
          <w:p w14:paraId="1DDCD017" w14:textId="77777777" w:rsidR="00F57E71" w:rsidRDefault="00F57E71" w:rsidP="00F57E71">
            <w:pPr>
              <w:tabs>
                <w:tab w:val="left" w:pos="1620"/>
                <w:tab w:val="left" w:pos="4500"/>
              </w:tabs>
              <w:spacing w:before="60"/>
              <w:rPr>
                <w:rStyle w:val="Manualparagraph"/>
                <w:b w:val="0"/>
                <w:bCs w:val="0"/>
              </w:rPr>
            </w:pPr>
            <w:r>
              <w:rPr>
                <w:rStyle w:val="Manualparagraph"/>
                <w:b w:val="0"/>
                <w:bCs w:val="0"/>
              </w:rPr>
              <w:t>All exhibits to be removed</w:t>
            </w:r>
          </w:p>
          <w:p w14:paraId="3B27CA5D" w14:textId="77777777" w:rsidR="00F57E71" w:rsidRPr="00F57E71" w:rsidRDefault="00F57E71" w:rsidP="00F57E71">
            <w:pPr>
              <w:tabs>
                <w:tab w:val="left" w:pos="1620"/>
                <w:tab w:val="left" w:pos="4500"/>
              </w:tabs>
              <w:spacing w:before="60"/>
              <w:rPr>
                <w:rStyle w:val="Manualparagraph"/>
                <w:b w:val="0"/>
                <w:bCs w:val="0"/>
              </w:rPr>
            </w:pPr>
          </w:p>
        </w:tc>
      </w:tr>
    </w:tbl>
    <w:p w14:paraId="7388E827" w14:textId="77777777" w:rsidR="00F57E71" w:rsidRPr="00F57E71" w:rsidRDefault="00F57E71" w:rsidP="00F57E71">
      <w:pPr>
        <w:ind w:left="720" w:hanging="720"/>
        <w:rPr>
          <w:rStyle w:val="Manualparagraph"/>
          <w:b w:val="0"/>
          <w:bCs w:val="0"/>
        </w:rPr>
      </w:pPr>
    </w:p>
    <w:p w14:paraId="663F0851" w14:textId="77777777" w:rsidR="00F57E71" w:rsidRDefault="00F57E71" w:rsidP="00F57E71">
      <w:pPr>
        <w:ind w:hanging="20"/>
        <w:rPr>
          <w:rStyle w:val="Manualparagraph"/>
          <w:b w:val="0"/>
          <w:bCs w:val="0"/>
        </w:rPr>
      </w:pPr>
    </w:p>
    <w:p w14:paraId="1B2F033D" w14:textId="77777777" w:rsidR="00F57E71" w:rsidRDefault="00F57E71" w:rsidP="00F57E71">
      <w:pPr>
        <w:ind w:hanging="20"/>
        <w:rPr>
          <w:rStyle w:val="Manualparagraph"/>
          <w:b w:val="0"/>
          <w:bCs w:val="0"/>
        </w:rPr>
      </w:pPr>
    </w:p>
    <w:p w14:paraId="759BFFA4" w14:textId="77777777" w:rsidR="00F57E71" w:rsidRDefault="00F57E71" w:rsidP="00F57E71">
      <w:pPr>
        <w:ind w:hanging="20"/>
        <w:rPr>
          <w:rStyle w:val="Manualparagraph"/>
          <w:b w:val="0"/>
          <w:bCs w:val="0"/>
        </w:rPr>
      </w:pPr>
    </w:p>
    <w:p w14:paraId="7CAB3787" w14:textId="77777777" w:rsidR="00F57E71" w:rsidRDefault="00F57E71" w:rsidP="00F57E71">
      <w:pPr>
        <w:ind w:hanging="20"/>
        <w:rPr>
          <w:rStyle w:val="Manualparagraph"/>
          <w:b w:val="0"/>
          <w:bCs w:val="0"/>
        </w:rPr>
      </w:pPr>
    </w:p>
    <w:p w14:paraId="4F7E271C" w14:textId="77777777" w:rsidR="00F57E71" w:rsidRDefault="00F57E71" w:rsidP="00F57E71">
      <w:pPr>
        <w:ind w:hanging="20"/>
        <w:rPr>
          <w:rStyle w:val="Manualparagraph"/>
          <w:b w:val="0"/>
          <w:bCs w:val="0"/>
        </w:rPr>
      </w:pPr>
      <w:r>
        <w:rPr>
          <w:rStyle w:val="Manualparagraph"/>
          <w:b w:val="0"/>
          <w:bCs w:val="0"/>
        </w:rPr>
        <w:t>All exhibits, displays and stand fitting materials must be removed from site by the end of breakdown.  A charge will be made for disposal of any materials left.</w:t>
      </w:r>
    </w:p>
    <w:sectPr w:rsidR="00F57E71" w:rsidSect="00D90AF3">
      <w:pgSz w:w="11906" w:h="16838"/>
      <w:pgMar w:top="1418" w:right="1418" w:bottom="994" w:left="1418" w:header="709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AG Rounded">
    <w:altName w:val="Corbel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57E71"/>
    <w:rsid w:val="001734A0"/>
    <w:rsid w:val="0020148D"/>
    <w:rsid w:val="002421DC"/>
    <w:rsid w:val="002A345A"/>
    <w:rsid w:val="002B3EC3"/>
    <w:rsid w:val="003157A5"/>
    <w:rsid w:val="00320DA1"/>
    <w:rsid w:val="00333C19"/>
    <w:rsid w:val="00350FFE"/>
    <w:rsid w:val="003707F8"/>
    <w:rsid w:val="00372DEA"/>
    <w:rsid w:val="004038DF"/>
    <w:rsid w:val="004B6DA9"/>
    <w:rsid w:val="00556DD6"/>
    <w:rsid w:val="00560322"/>
    <w:rsid w:val="005D28B7"/>
    <w:rsid w:val="005E0A9C"/>
    <w:rsid w:val="00614CCB"/>
    <w:rsid w:val="006D3B8E"/>
    <w:rsid w:val="006E2D2B"/>
    <w:rsid w:val="00737520"/>
    <w:rsid w:val="007C34A7"/>
    <w:rsid w:val="0088169F"/>
    <w:rsid w:val="00903BCA"/>
    <w:rsid w:val="00977300"/>
    <w:rsid w:val="00991537"/>
    <w:rsid w:val="00B126D4"/>
    <w:rsid w:val="00B17AE6"/>
    <w:rsid w:val="00B21895"/>
    <w:rsid w:val="00C27E92"/>
    <w:rsid w:val="00CE2FAF"/>
    <w:rsid w:val="00D137F7"/>
    <w:rsid w:val="00D463DE"/>
    <w:rsid w:val="00D90AF3"/>
    <w:rsid w:val="00DA53D8"/>
    <w:rsid w:val="00DC49BE"/>
    <w:rsid w:val="00E27E19"/>
    <w:rsid w:val="00E4670E"/>
    <w:rsid w:val="00E47FB8"/>
    <w:rsid w:val="00E94E0D"/>
    <w:rsid w:val="00EE205B"/>
    <w:rsid w:val="00F372F5"/>
    <w:rsid w:val="00F57E71"/>
    <w:rsid w:val="00F7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01A3C2"/>
  <w15:chartTrackingRefBased/>
  <w15:docId w15:val="{866AB11A-78E3-4C69-9579-320648276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AG Rounded" w:hAnsi="VAG Rounded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ndbookMainHeading">
    <w:name w:val="Handbook Main Heading"/>
    <w:basedOn w:val="Normal"/>
    <w:rsid w:val="00556DD6"/>
    <w:pPr>
      <w:widowControl w:val="0"/>
      <w:pBdr>
        <w:bottom w:val="single" w:sz="4" w:space="1" w:color="auto"/>
      </w:pBdr>
    </w:pPr>
    <w:rPr>
      <w:snapToGrid w:val="0"/>
      <w:sz w:val="28"/>
      <w:szCs w:val="20"/>
      <w:lang w:eastAsia="en-US"/>
    </w:rPr>
  </w:style>
  <w:style w:type="paragraph" w:customStyle="1" w:styleId="StyleHandbookMainHeadingBold">
    <w:name w:val="Style Handbook Main Heading + Bold"/>
    <w:basedOn w:val="HandbookMainHeading"/>
    <w:autoRedefine/>
    <w:rsid w:val="006D3B8E"/>
    <w:rPr>
      <w:b/>
      <w:bCs/>
      <w:sz w:val="32"/>
    </w:rPr>
  </w:style>
  <w:style w:type="paragraph" w:customStyle="1" w:styleId="Continued">
    <w:name w:val="Continued"/>
    <w:basedOn w:val="Normal"/>
    <w:autoRedefine/>
    <w:rsid w:val="00556DD6"/>
    <w:pPr>
      <w:widowControl w:val="0"/>
      <w:ind w:firstLine="720"/>
      <w:jc w:val="right"/>
    </w:pPr>
    <w:rPr>
      <w:snapToGrid w:val="0"/>
      <w:sz w:val="20"/>
      <w:szCs w:val="20"/>
      <w:lang w:eastAsia="en-US"/>
    </w:rPr>
  </w:style>
  <w:style w:type="paragraph" w:customStyle="1" w:styleId="Continuation">
    <w:name w:val="Continuation"/>
    <w:basedOn w:val="Normal"/>
    <w:autoRedefine/>
    <w:rsid w:val="00556DD6"/>
    <w:pPr>
      <w:widowControl w:val="0"/>
      <w:ind w:left="720"/>
      <w:jc w:val="right"/>
    </w:pPr>
    <w:rPr>
      <w:snapToGrid w:val="0"/>
      <w:sz w:val="20"/>
      <w:szCs w:val="20"/>
      <w:lang w:eastAsia="en-US"/>
    </w:rPr>
  </w:style>
  <w:style w:type="paragraph" w:customStyle="1" w:styleId="HandbookAlphaHeading">
    <w:name w:val="Handbook Alpha Heading"/>
    <w:basedOn w:val="Normal"/>
    <w:rsid w:val="004B6DA9"/>
    <w:pPr>
      <w:keepNext/>
      <w:widowControl w:val="0"/>
      <w:pBdr>
        <w:bottom w:val="single" w:sz="4" w:space="1" w:color="333333"/>
      </w:pBdr>
      <w:jc w:val="both"/>
    </w:pPr>
    <w:rPr>
      <w:b/>
      <w:snapToGrid w:val="0"/>
      <w:lang w:eastAsia="en-US"/>
    </w:rPr>
  </w:style>
  <w:style w:type="paragraph" w:customStyle="1" w:styleId="HandbookSEHeading">
    <w:name w:val="Handbook SE Heading"/>
    <w:basedOn w:val="Normal"/>
    <w:autoRedefine/>
    <w:rsid w:val="005E0A9C"/>
    <w:pPr>
      <w:widowControl w:val="0"/>
      <w:pBdr>
        <w:bottom w:val="single" w:sz="4" w:space="1" w:color="C0C0C0"/>
      </w:pBdr>
      <w:jc w:val="both"/>
    </w:pPr>
    <w:rPr>
      <w:b/>
      <w:bCs/>
      <w:snapToGrid w:val="0"/>
      <w:sz w:val="20"/>
      <w:szCs w:val="20"/>
      <w:lang w:eastAsia="en-US"/>
    </w:rPr>
  </w:style>
  <w:style w:type="character" w:customStyle="1" w:styleId="ManualMainHeading">
    <w:name w:val="Manual Main Heading"/>
    <w:rsid w:val="00F57E71"/>
    <w:rPr>
      <w:rFonts w:ascii="Arial" w:hAnsi="Arial"/>
      <w:b/>
      <w:bCs/>
      <w:sz w:val="28"/>
    </w:rPr>
  </w:style>
  <w:style w:type="character" w:customStyle="1" w:styleId="Manualparagraph">
    <w:name w:val="Manual paragraph"/>
    <w:rsid w:val="00F57E71"/>
    <w:rPr>
      <w:rFonts w:ascii="Arial" w:hAnsi="Arial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Exhibition Timetable (example)</vt:lpstr>
    </vt:vector>
  </TitlesOfParts>
  <Company>Earls Court &amp; Olympia Ltd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Exhibition Timetable (example)</dc:title>
  <dc:subject/>
  <dc:creator>richards</dc:creator>
  <cp:keywords/>
  <dc:description/>
  <cp:lastModifiedBy>Emma Kestin</cp:lastModifiedBy>
  <cp:revision>2</cp:revision>
  <dcterms:created xsi:type="dcterms:W3CDTF">2023-10-17T12:44:00Z</dcterms:created>
  <dcterms:modified xsi:type="dcterms:W3CDTF">2023-10-17T12:44:00Z</dcterms:modified>
</cp:coreProperties>
</file>